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F" w:rsidRPr="00E86696" w:rsidRDefault="00D7424F" w:rsidP="00760E73">
      <w:pPr>
        <w:pStyle w:val="a3"/>
        <w:shd w:val="clear" w:color="auto" w:fill="FFFFFF"/>
        <w:spacing w:before="0" w:beforeAutospacing="0" w:after="0" w:afterAutospacing="0" w:line="322" w:lineRule="atLeast"/>
        <w:jc w:val="center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 xml:space="preserve">             </w:t>
      </w:r>
      <w:r w:rsidRPr="00E86696">
        <w:rPr>
          <w:rFonts w:ascii="黑体" w:eastAsia="黑体" w:hAnsi="黑体" w:hint="eastAsia"/>
          <w:color w:val="222222"/>
          <w:sz w:val="32"/>
          <w:szCs w:val="32"/>
        </w:rPr>
        <w:t>房屋安全</w:t>
      </w:r>
      <w:r>
        <w:rPr>
          <w:rFonts w:ascii="黑体" w:eastAsia="黑体" w:hAnsi="黑体" w:hint="eastAsia"/>
          <w:color w:val="222222"/>
          <w:sz w:val="32"/>
          <w:szCs w:val="32"/>
        </w:rPr>
        <w:t>检测</w:t>
      </w:r>
      <w:r w:rsidRPr="00E86696">
        <w:rPr>
          <w:rFonts w:ascii="黑体" w:eastAsia="黑体" w:hAnsi="黑体" w:hint="eastAsia"/>
          <w:color w:val="222222"/>
          <w:sz w:val="32"/>
          <w:szCs w:val="32"/>
        </w:rPr>
        <w:t>鉴定委托协议</w:t>
      </w:r>
      <w:r>
        <w:rPr>
          <w:rFonts w:ascii="黑体" w:eastAsia="黑体" w:hAnsi="黑体" w:hint="eastAsia"/>
          <w:color w:val="222222"/>
          <w:sz w:val="32"/>
          <w:szCs w:val="32"/>
        </w:rPr>
        <w:t xml:space="preserve">         </w:t>
      </w:r>
      <w:r w:rsidRPr="00D7424F">
        <w:rPr>
          <w:rFonts w:ascii="黑体" w:eastAsia="黑体" w:hAnsi="黑体" w:hint="eastAsia"/>
          <w:color w:val="222222"/>
        </w:rPr>
        <w:t>编号:</w:t>
      </w:r>
      <w:r>
        <w:rPr>
          <w:rFonts w:ascii="黑体" w:eastAsia="黑体" w:hAnsi="黑体" w:hint="eastAsia"/>
          <w:color w:val="222222"/>
          <w:sz w:val="32"/>
          <w:szCs w:val="32"/>
        </w:rPr>
        <w:t xml:space="preserve"> </w:t>
      </w:r>
    </w:p>
    <w:p w:rsidR="00EC05DE" w:rsidRPr="00AC4829" w:rsidRDefault="004E2973" w:rsidP="00760E73">
      <w:pPr>
        <w:pStyle w:val="a3"/>
        <w:shd w:val="clear" w:color="auto" w:fill="FFFFFF"/>
        <w:spacing w:before="0" w:beforeAutospacing="0" w:after="0" w:afterAutospacing="0" w:line="322" w:lineRule="atLeast"/>
        <w:ind w:leftChars="-202" w:left="-424"/>
        <w:jc w:val="center"/>
        <w:rPr>
          <w:rFonts w:asciiTheme="minorEastAsia" w:eastAsiaTheme="minorEastAsia" w:hAnsiTheme="minorEastAsia"/>
          <w:color w:val="222222"/>
        </w:rPr>
      </w:pPr>
      <w:r>
        <w:rPr>
          <w:rFonts w:asciiTheme="minorEastAsia" w:eastAsiaTheme="minorEastAsia" w:hAnsiTheme="minorEastAsia" w:hint="eastAsia"/>
          <w:color w:val="222222"/>
        </w:rPr>
        <w:t xml:space="preserve">            </w:t>
      </w:r>
      <w:r w:rsidR="00D7424F">
        <w:rPr>
          <w:rFonts w:asciiTheme="minorEastAsia" w:eastAsiaTheme="minorEastAsia" w:hAnsiTheme="minorEastAsia" w:hint="eastAsia"/>
          <w:color w:val="222222"/>
        </w:rPr>
        <w:t xml:space="preserve">                          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E86696">
        <w:rPr>
          <w:rFonts w:ascii="黑体" w:eastAsia="黑体" w:hAnsi="黑体"/>
          <w:color w:val="222222"/>
        </w:rPr>
        <w:t>甲方</w:t>
      </w:r>
      <w:r w:rsidRPr="00417B39">
        <w:rPr>
          <w:rFonts w:ascii="Simsun" w:hAnsi="Simsun"/>
          <w:color w:val="222222"/>
        </w:rPr>
        <w:t>：</w:t>
      </w:r>
      <w:r w:rsidR="00D7424F" w:rsidRPr="00B10483">
        <w:rPr>
          <w:rFonts w:ascii="Simsun" w:hAnsi="Simsun" w:hint="eastAsia"/>
          <w:color w:val="222222"/>
          <w:u w:val="single"/>
        </w:rPr>
        <w:t xml:space="preserve">            </w:t>
      </w:r>
      <w:r w:rsidR="00D7424F">
        <w:rPr>
          <w:rFonts w:ascii="Simsun" w:hAnsi="Simsun" w:hint="eastAsia"/>
          <w:color w:val="222222"/>
          <w:u w:val="single"/>
        </w:rPr>
        <w:t xml:space="preserve">          </w:t>
      </w:r>
      <w:r w:rsidR="00D7424F" w:rsidRPr="00B10483">
        <w:rPr>
          <w:rFonts w:ascii="Simsun" w:hAnsi="Simsun" w:hint="eastAsia"/>
          <w:color w:val="222222"/>
          <w:u w:val="single"/>
        </w:rPr>
        <w:t xml:space="preserve">      </w:t>
      </w:r>
      <w:r w:rsidR="007C3AD8">
        <w:rPr>
          <w:rFonts w:ascii="Simsun" w:hAnsi="Simsun" w:hint="eastAsia"/>
          <w:color w:val="222222"/>
          <w:u w:val="single"/>
        </w:rPr>
        <w:t xml:space="preserve"> </w:t>
      </w:r>
      <w:r w:rsidR="00D7424F">
        <w:rPr>
          <w:rFonts w:ascii="Simsun" w:hAnsi="Simsun" w:hint="eastAsia"/>
          <w:color w:val="222222"/>
          <w:u w:val="single"/>
        </w:rPr>
        <w:t xml:space="preserve">    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E86696">
        <w:rPr>
          <w:rFonts w:ascii="黑体" w:eastAsia="黑体" w:hAnsi="黑体"/>
          <w:color w:val="222222"/>
        </w:rPr>
        <w:t>乙方</w:t>
      </w:r>
      <w:r w:rsidRPr="00417B39">
        <w:rPr>
          <w:rFonts w:ascii="Simsun" w:hAnsi="Simsun"/>
          <w:color w:val="222222"/>
        </w:rPr>
        <w:t>：</w:t>
      </w:r>
      <w:r w:rsidR="00D7424F">
        <w:rPr>
          <w:rFonts w:ascii="Simsun" w:hAnsi="Simsun" w:hint="eastAsia"/>
          <w:color w:val="222222"/>
          <w:u w:val="single"/>
        </w:rPr>
        <w:t xml:space="preserve"> </w:t>
      </w:r>
      <w:r w:rsidR="007C3AD8">
        <w:rPr>
          <w:rFonts w:ascii="Simsun" w:hAnsi="Simsun" w:hint="eastAsia"/>
          <w:color w:val="222222"/>
          <w:u w:val="single"/>
        </w:rPr>
        <w:t xml:space="preserve">  </w:t>
      </w:r>
      <w:r w:rsidR="00D7424F" w:rsidRPr="00D7424F">
        <w:rPr>
          <w:rFonts w:ascii="Simsun" w:hAnsi="Simsun" w:hint="eastAsia"/>
          <w:color w:val="222222"/>
          <w:u w:val="single"/>
        </w:rPr>
        <w:t>济南市房屋安全检测鉴定中心</w:t>
      </w:r>
      <w:r w:rsidR="007C3AD8">
        <w:rPr>
          <w:rFonts w:ascii="Simsun" w:hAnsi="Simsun" w:hint="eastAsia"/>
          <w:color w:val="222222"/>
          <w:u w:val="single"/>
        </w:rPr>
        <w:t xml:space="preserve">  </w:t>
      </w:r>
      <w:r w:rsidR="00D7424F">
        <w:rPr>
          <w:rFonts w:ascii="Simsun" w:hAnsi="Simsun" w:hint="eastAsia"/>
          <w:color w:val="222222"/>
          <w:u w:val="single"/>
        </w:rPr>
        <w:t xml:space="preserve">  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甲、乙双方经过协商，达成以下协议：</w:t>
      </w:r>
    </w:p>
    <w:p w:rsidR="008D4C18" w:rsidRPr="00E86696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黑体" w:eastAsia="黑体" w:hAnsi="黑体"/>
          <w:color w:val="222222"/>
        </w:rPr>
      </w:pPr>
      <w:r w:rsidRPr="00E86696">
        <w:rPr>
          <w:rFonts w:ascii="黑体" w:eastAsia="黑体" w:hAnsi="黑体"/>
          <w:color w:val="222222"/>
        </w:rPr>
        <w:t>一 、委托事项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甲方委托乙方对其所属房屋进行安全鉴定，委托鉴定的</w:t>
      </w:r>
      <w:r w:rsidR="00417B39">
        <w:rPr>
          <w:rFonts w:ascii="Simsun" w:hAnsi="Simsun" w:hint="eastAsia"/>
          <w:color w:val="222222"/>
        </w:rPr>
        <w:t>内容</w:t>
      </w:r>
      <w:r w:rsidRPr="00417B39">
        <w:rPr>
          <w:rFonts w:ascii="Simsun" w:hAnsi="Simsun"/>
          <w:color w:val="222222"/>
        </w:rPr>
        <w:t>要求详见</w:t>
      </w:r>
      <w:r w:rsidR="00E86696">
        <w:rPr>
          <w:rFonts w:ascii="Simsun" w:hAnsi="Simsun" w:hint="eastAsia"/>
          <w:color w:val="222222"/>
        </w:rPr>
        <w:t>《</w:t>
      </w:r>
      <w:r w:rsidR="00E86696" w:rsidRPr="00417B39">
        <w:rPr>
          <w:rFonts w:ascii="Simsun" w:hAnsi="Simsun"/>
          <w:color w:val="222222"/>
        </w:rPr>
        <w:t>房屋安全鉴定委托书</w:t>
      </w:r>
      <w:r w:rsidR="00E86696">
        <w:rPr>
          <w:rFonts w:ascii="Simsun" w:hAnsi="Simsun" w:hint="eastAsia"/>
          <w:color w:val="222222"/>
        </w:rPr>
        <w:t>》</w:t>
      </w:r>
      <w:r w:rsidRPr="00417B39">
        <w:rPr>
          <w:rFonts w:ascii="Simsun" w:hAnsi="Simsun"/>
          <w:color w:val="222222"/>
        </w:rPr>
        <w:t>。</w:t>
      </w:r>
    </w:p>
    <w:p w:rsidR="008D4C18" w:rsidRPr="00E86696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黑体" w:eastAsia="黑体" w:hAnsi="黑体"/>
          <w:color w:val="222222"/>
        </w:rPr>
      </w:pPr>
      <w:r w:rsidRPr="00E86696">
        <w:rPr>
          <w:rFonts w:ascii="黑体" w:eastAsia="黑体" w:hAnsi="黑体"/>
          <w:color w:val="222222"/>
        </w:rPr>
        <w:t>二、甲方的权利与责任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1</w:t>
      </w:r>
      <w:r w:rsidRPr="00417B39">
        <w:rPr>
          <w:rFonts w:ascii="Simsun" w:hAnsi="Simsun"/>
          <w:color w:val="222222"/>
        </w:rPr>
        <w:t>、甲方有权要求乙方按委托书内容</w:t>
      </w:r>
      <w:r w:rsidR="002762D6">
        <w:rPr>
          <w:rFonts w:ascii="Simsun" w:hAnsi="Simsun" w:hint="eastAsia"/>
          <w:color w:val="222222"/>
        </w:rPr>
        <w:t>出具鉴定报告</w:t>
      </w:r>
      <w:r w:rsidRPr="00417B39">
        <w:rPr>
          <w:rFonts w:ascii="Simsun" w:hAnsi="Simsun"/>
          <w:color w:val="222222"/>
        </w:rPr>
        <w:t>;</w:t>
      </w:r>
    </w:p>
    <w:p w:rsidR="008D4C18" w:rsidRPr="00417B39" w:rsidRDefault="00417B39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>2</w:t>
      </w:r>
      <w:r w:rsidR="008D4C18" w:rsidRPr="00417B39">
        <w:rPr>
          <w:rFonts w:ascii="Simsun" w:hAnsi="Simsun"/>
          <w:color w:val="222222"/>
        </w:rPr>
        <w:t>、甲方应向乙方提供拟鉴定房屋的原始资料</w:t>
      </w:r>
      <w:r w:rsidR="008D4C18" w:rsidRPr="00417B39">
        <w:rPr>
          <w:rFonts w:ascii="Simsun" w:hAnsi="Simsun"/>
          <w:color w:val="222222"/>
        </w:rPr>
        <w:t>,</w:t>
      </w:r>
      <w:r w:rsidR="008D4C18" w:rsidRPr="00417B39">
        <w:rPr>
          <w:rFonts w:ascii="Simsun" w:hAnsi="Simsun"/>
          <w:color w:val="222222"/>
        </w:rPr>
        <w:t>如实介绍房屋的使用、修缮、加固情况，并配合乙方进行现场勘查和检测。</w:t>
      </w:r>
    </w:p>
    <w:p w:rsidR="008D4C18" w:rsidRPr="00E86696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黑体" w:eastAsia="黑体" w:hAnsi="黑体"/>
          <w:color w:val="222222"/>
        </w:rPr>
      </w:pPr>
      <w:r w:rsidRPr="00E86696">
        <w:rPr>
          <w:rFonts w:ascii="黑体" w:eastAsia="黑体" w:hAnsi="黑体"/>
          <w:color w:val="222222"/>
        </w:rPr>
        <w:t>三、乙方的责任与权利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1</w:t>
      </w:r>
      <w:r w:rsidRPr="00417B39">
        <w:rPr>
          <w:rFonts w:ascii="Simsun" w:hAnsi="Simsun"/>
          <w:color w:val="222222"/>
        </w:rPr>
        <w:t>、乙方</w:t>
      </w:r>
      <w:r w:rsidR="002762D6">
        <w:rPr>
          <w:rFonts w:ascii="Simsun" w:hAnsi="Simsun" w:hint="eastAsia"/>
          <w:color w:val="222222"/>
        </w:rPr>
        <w:t>检测鉴定</w:t>
      </w:r>
      <w:r w:rsidR="002762D6">
        <w:rPr>
          <w:rFonts w:ascii="Simsun" w:hAnsi="Simsun"/>
          <w:color w:val="222222"/>
        </w:rPr>
        <w:t>工作于现场具备条件</w:t>
      </w:r>
      <w:r w:rsidRPr="00417B39">
        <w:rPr>
          <w:rFonts w:ascii="Simsun" w:hAnsi="Simsun"/>
          <w:color w:val="222222"/>
        </w:rPr>
        <w:t>起</w:t>
      </w:r>
      <w:r w:rsidR="00B10483" w:rsidRPr="00B10483">
        <w:rPr>
          <w:rFonts w:ascii="Simsun" w:hAnsi="Simsun" w:hint="eastAsia"/>
          <w:color w:val="222222"/>
          <w:u w:val="single"/>
        </w:rPr>
        <w:t xml:space="preserve">     </w:t>
      </w:r>
      <w:r w:rsidRPr="00417B39">
        <w:rPr>
          <w:rFonts w:ascii="Simsun" w:hAnsi="Simsun"/>
          <w:color w:val="222222"/>
        </w:rPr>
        <w:t>个工作日内完成鉴定工作，并向甲方出</w:t>
      </w:r>
      <w:r w:rsidR="00EF5393">
        <w:rPr>
          <w:rFonts w:ascii="Simsun" w:hAnsi="Simsun" w:hint="eastAsia"/>
          <w:color w:val="222222"/>
        </w:rPr>
        <w:t>具</w:t>
      </w:r>
      <w:r w:rsidRPr="00417B39">
        <w:rPr>
          <w:rFonts w:ascii="Simsun" w:hAnsi="Simsun"/>
          <w:color w:val="222222"/>
        </w:rPr>
        <w:t>房屋安全鉴定报告。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2</w:t>
      </w:r>
      <w:r w:rsidRPr="00417B39">
        <w:rPr>
          <w:rFonts w:ascii="Simsun" w:hAnsi="Simsun"/>
          <w:color w:val="222222"/>
        </w:rPr>
        <w:t>、乙方有权要求甲方按协议约定</w:t>
      </w:r>
      <w:r w:rsidR="00EF5393">
        <w:rPr>
          <w:rFonts w:ascii="Simsun" w:hAnsi="Simsun" w:hint="eastAsia"/>
          <w:color w:val="222222"/>
        </w:rPr>
        <w:t>支付</w:t>
      </w:r>
      <w:r w:rsidRPr="00417B39">
        <w:rPr>
          <w:rFonts w:ascii="Simsun" w:hAnsi="Simsun"/>
          <w:color w:val="222222"/>
        </w:rPr>
        <w:t>房屋安全</w:t>
      </w:r>
      <w:r w:rsidR="002762D6">
        <w:rPr>
          <w:rFonts w:ascii="Simsun" w:hAnsi="Simsun" w:hint="eastAsia"/>
          <w:color w:val="222222"/>
        </w:rPr>
        <w:t>检测</w:t>
      </w:r>
      <w:r w:rsidRPr="00417B39">
        <w:rPr>
          <w:rFonts w:ascii="Simsun" w:hAnsi="Simsun"/>
          <w:color w:val="222222"/>
        </w:rPr>
        <w:t>鉴定费。</w:t>
      </w:r>
    </w:p>
    <w:p w:rsidR="008D4C18" w:rsidRPr="00E86696" w:rsidRDefault="00B10483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黑体" w:eastAsia="黑体" w:hAnsi="黑体"/>
          <w:color w:val="222222"/>
        </w:rPr>
      </w:pPr>
      <w:r w:rsidRPr="00E86696">
        <w:rPr>
          <w:rFonts w:ascii="黑体" w:eastAsia="黑体" w:hAnsi="黑体"/>
          <w:color w:val="222222"/>
        </w:rPr>
        <w:t>四</w:t>
      </w:r>
      <w:r w:rsidRPr="00E86696">
        <w:rPr>
          <w:rFonts w:ascii="黑体" w:eastAsia="黑体" w:hAnsi="黑体" w:hint="eastAsia"/>
          <w:color w:val="222222"/>
        </w:rPr>
        <w:t>、收费标准及</w:t>
      </w:r>
      <w:r w:rsidR="008D4C18" w:rsidRPr="00E86696">
        <w:rPr>
          <w:rFonts w:ascii="黑体" w:eastAsia="黑体" w:hAnsi="黑体"/>
          <w:color w:val="222222"/>
        </w:rPr>
        <w:t>付款方式</w:t>
      </w:r>
    </w:p>
    <w:p w:rsidR="00B10483" w:rsidRPr="00B10483" w:rsidRDefault="00B10483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>1</w:t>
      </w:r>
      <w:r>
        <w:rPr>
          <w:rFonts w:ascii="Simsun" w:hAnsi="Simsun" w:hint="eastAsia"/>
          <w:color w:val="222222"/>
        </w:rPr>
        <w:t>、该项目</w:t>
      </w:r>
      <w:r w:rsidRPr="00B10483">
        <w:rPr>
          <w:rFonts w:ascii="Simsun" w:hAnsi="Simsun" w:hint="eastAsia"/>
          <w:color w:val="222222"/>
          <w:u w:val="single"/>
        </w:rPr>
        <w:t xml:space="preserve">                  </w:t>
      </w:r>
      <w:r>
        <w:rPr>
          <w:rFonts w:ascii="Simsun" w:hAnsi="Simsun" w:hint="eastAsia"/>
          <w:color w:val="222222"/>
          <w:u w:val="single"/>
        </w:rPr>
        <w:t xml:space="preserve">    </w:t>
      </w:r>
      <w:r>
        <w:rPr>
          <w:rFonts w:ascii="Simsun" w:hAnsi="Simsun" w:hint="eastAsia"/>
          <w:color w:val="222222"/>
        </w:rPr>
        <w:t>检测鉴定费用</w:t>
      </w:r>
      <w:r w:rsidR="00EF5393">
        <w:rPr>
          <w:rFonts w:ascii="Simsun" w:hAnsi="Simsun" w:hint="eastAsia"/>
          <w:color w:val="222222"/>
        </w:rPr>
        <w:t>按照</w:t>
      </w:r>
      <w:r>
        <w:rPr>
          <w:rFonts w:ascii="Simsun" w:hAnsi="Simsun" w:hint="eastAsia"/>
          <w:color w:val="222222"/>
        </w:rPr>
        <w:t>每平米</w:t>
      </w:r>
      <w:r w:rsidR="004A056A">
        <w:rPr>
          <w:rFonts w:ascii="Simsun" w:hAnsi="Simsun" w:hint="eastAsia"/>
          <w:color w:val="222222"/>
          <w:u w:val="single"/>
        </w:rPr>
        <w:t xml:space="preserve">      </w:t>
      </w:r>
      <w:r w:rsidRPr="00B10483">
        <w:rPr>
          <w:rFonts w:ascii="Simsun" w:hAnsi="Simsun" w:hint="eastAsia"/>
          <w:color w:val="222222"/>
          <w:u w:val="single"/>
        </w:rPr>
        <w:t xml:space="preserve">  </w:t>
      </w:r>
      <w:r>
        <w:rPr>
          <w:rFonts w:ascii="Simsun" w:hAnsi="Simsun" w:hint="eastAsia"/>
          <w:color w:val="222222"/>
        </w:rPr>
        <w:t>元计算。</w:t>
      </w:r>
    </w:p>
    <w:p w:rsidR="008D4C18" w:rsidRPr="00D7424F" w:rsidRDefault="00B10483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>2</w:t>
      </w:r>
      <w:r w:rsidR="008D4C18" w:rsidRPr="00417B39">
        <w:rPr>
          <w:rFonts w:ascii="Simsun" w:hAnsi="Simsun"/>
          <w:color w:val="222222"/>
        </w:rPr>
        <w:t>、经双方核算，预计</w:t>
      </w:r>
      <w:r>
        <w:rPr>
          <w:rFonts w:ascii="Simsun" w:hAnsi="Simsun" w:hint="eastAsia"/>
          <w:color w:val="222222"/>
        </w:rPr>
        <w:t>检测</w:t>
      </w:r>
      <w:r w:rsidR="008D4C18" w:rsidRPr="00417B39">
        <w:rPr>
          <w:rFonts w:ascii="Simsun" w:hAnsi="Simsun"/>
          <w:color w:val="222222"/>
        </w:rPr>
        <w:t>鉴定费用为</w:t>
      </w:r>
      <w:r w:rsidR="008D4C18" w:rsidRPr="00B10483">
        <w:rPr>
          <w:rFonts w:ascii="Simsun" w:hAnsi="Simsun"/>
          <w:color w:val="222222"/>
          <w:u w:val="single"/>
        </w:rPr>
        <w:t xml:space="preserve"> </w:t>
      </w:r>
      <w:r w:rsidRPr="00B10483">
        <w:rPr>
          <w:rFonts w:ascii="Simsun" w:hAnsi="Simsun" w:hint="eastAsia"/>
          <w:color w:val="222222"/>
          <w:u w:val="single"/>
        </w:rPr>
        <w:t xml:space="preserve">          </w:t>
      </w:r>
      <w:r w:rsidR="00000569">
        <w:rPr>
          <w:rFonts w:ascii="Simsun" w:hAnsi="Simsun" w:hint="eastAsia"/>
          <w:color w:val="222222"/>
          <w:u w:val="single"/>
        </w:rPr>
        <w:t xml:space="preserve">  </w:t>
      </w:r>
      <w:r w:rsidR="00D7424F">
        <w:rPr>
          <w:rFonts w:ascii="Simsun" w:hAnsi="Simsun" w:hint="eastAsia"/>
          <w:color w:val="222222"/>
          <w:u w:val="single"/>
        </w:rPr>
        <w:t xml:space="preserve">    </w:t>
      </w:r>
      <w:r w:rsidR="001733E5">
        <w:rPr>
          <w:rFonts w:ascii="Simsun" w:hAnsi="Simsun" w:hint="eastAsia"/>
          <w:color w:val="222222"/>
          <w:u w:val="single"/>
        </w:rPr>
        <w:t xml:space="preserve">    </w:t>
      </w:r>
      <w:bookmarkStart w:id="0" w:name="_GoBack"/>
      <w:bookmarkEnd w:id="0"/>
      <w:r w:rsidR="001733E5">
        <w:rPr>
          <w:rFonts w:ascii="Simsun" w:hAnsi="Simsun" w:hint="eastAsia"/>
          <w:color w:val="222222"/>
          <w:u w:val="single"/>
        </w:rPr>
        <w:t xml:space="preserve">  </w:t>
      </w:r>
      <w:r w:rsidR="00D7424F">
        <w:rPr>
          <w:rFonts w:ascii="Simsun" w:hAnsi="Simsun" w:hint="eastAsia"/>
          <w:color w:val="222222"/>
          <w:u w:val="single"/>
        </w:rPr>
        <w:t xml:space="preserve">   </w:t>
      </w:r>
      <w:r w:rsidR="00000569">
        <w:rPr>
          <w:rFonts w:ascii="Simsun" w:hAnsi="Simsun" w:hint="eastAsia"/>
          <w:color w:val="222222"/>
          <w:u w:val="single"/>
        </w:rPr>
        <w:t xml:space="preserve">  </w:t>
      </w:r>
      <w:r w:rsidR="008D4C18" w:rsidRPr="00417B39">
        <w:rPr>
          <w:rFonts w:ascii="Simsun" w:hAnsi="Simsun"/>
          <w:color w:val="222222"/>
        </w:rPr>
        <w:t>元</w:t>
      </w:r>
      <w:r w:rsidR="00D7424F">
        <w:rPr>
          <w:rFonts w:ascii="Simsun" w:hAnsi="Simsun" w:hint="eastAsia"/>
          <w:color w:val="222222"/>
        </w:rPr>
        <w:t>整（</w:t>
      </w:r>
      <w:r w:rsidR="001733E5">
        <w:rPr>
          <w:rFonts w:ascii="Simsun" w:hAnsi="Simsun" w:hint="eastAsia"/>
          <w:color w:val="222222"/>
          <w:u w:val="single"/>
        </w:rPr>
        <w:t xml:space="preserve">          </w:t>
      </w:r>
      <w:r w:rsidR="00D7424F">
        <w:rPr>
          <w:rFonts w:ascii="Simsun" w:hAnsi="Simsun" w:hint="eastAsia"/>
          <w:color w:val="222222"/>
          <w:u w:val="single"/>
        </w:rPr>
        <w:t xml:space="preserve"> </w:t>
      </w:r>
      <w:r w:rsidR="00D7424F" w:rsidRPr="00B10483">
        <w:rPr>
          <w:rFonts w:ascii="Simsun" w:hAnsi="Simsun" w:hint="eastAsia"/>
          <w:color w:val="222222"/>
          <w:u w:val="single"/>
        </w:rPr>
        <w:t xml:space="preserve">  </w:t>
      </w:r>
      <w:r w:rsidR="00D7424F">
        <w:rPr>
          <w:rFonts w:ascii="Simsun" w:hAnsi="Simsun" w:hint="eastAsia"/>
          <w:color w:val="222222"/>
        </w:rPr>
        <w:t>）。</w:t>
      </w:r>
      <w:r>
        <w:rPr>
          <w:rFonts w:ascii="Simsun" w:hAnsi="Simsun" w:hint="eastAsia"/>
          <w:color w:val="222222"/>
        </w:rPr>
        <w:t xml:space="preserve"> </w:t>
      </w:r>
    </w:p>
    <w:p w:rsidR="008D4C18" w:rsidRPr="00417B39" w:rsidRDefault="00B10483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>3</w:t>
      </w:r>
      <w:r w:rsidR="008D4C18" w:rsidRPr="00417B39">
        <w:rPr>
          <w:rFonts w:ascii="Simsun" w:hAnsi="Simsun"/>
          <w:color w:val="222222"/>
        </w:rPr>
        <w:t>、甲方应于本协议生效之日</w:t>
      </w:r>
      <w:r w:rsidR="00485900">
        <w:rPr>
          <w:rFonts w:ascii="Simsun" w:hAnsi="Simsun" w:hint="eastAsia"/>
          <w:color w:val="222222"/>
        </w:rPr>
        <w:t>起三日内</w:t>
      </w:r>
      <w:r w:rsidR="008D4C18" w:rsidRPr="00417B39">
        <w:rPr>
          <w:rFonts w:ascii="Simsun" w:hAnsi="Simsun"/>
          <w:color w:val="222222"/>
        </w:rPr>
        <w:t>支付乙方房屋安全鉴定</w:t>
      </w:r>
      <w:r w:rsidR="00485900">
        <w:rPr>
          <w:rFonts w:ascii="Simsun" w:hAnsi="Simsun" w:hint="eastAsia"/>
          <w:color w:val="222222"/>
        </w:rPr>
        <w:t>费</w:t>
      </w:r>
      <w:r w:rsidR="00376DC1">
        <w:rPr>
          <w:rFonts w:ascii="Simsun" w:hAnsi="Simsun" w:hint="eastAsia"/>
          <w:color w:val="222222"/>
        </w:rPr>
        <w:t>预付</w:t>
      </w:r>
      <w:r w:rsidR="008D4C18" w:rsidRPr="00417B39">
        <w:rPr>
          <w:rFonts w:ascii="Simsun" w:hAnsi="Simsun"/>
          <w:color w:val="222222"/>
        </w:rPr>
        <w:t>金</w:t>
      </w:r>
      <w:r w:rsidR="008D4C18" w:rsidRPr="00417B39">
        <w:rPr>
          <w:rFonts w:ascii="Simsun" w:hAnsi="Simsun"/>
          <w:color w:val="222222"/>
        </w:rPr>
        <w:t>,</w:t>
      </w:r>
      <w:r w:rsidR="00376DC1">
        <w:rPr>
          <w:rFonts w:ascii="Simsun" w:hAnsi="Simsun" w:hint="eastAsia"/>
          <w:color w:val="222222"/>
        </w:rPr>
        <w:t>预付</w:t>
      </w:r>
      <w:r w:rsidR="008D4C18" w:rsidRPr="00417B39">
        <w:rPr>
          <w:rFonts w:ascii="Simsun" w:hAnsi="Simsun"/>
          <w:color w:val="222222"/>
        </w:rPr>
        <w:t>金为</w:t>
      </w:r>
      <w:r w:rsidR="00485900" w:rsidRPr="00417B39">
        <w:rPr>
          <w:rFonts w:ascii="Simsun" w:hAnsi="Simsun"/>
          <w:color w:val="222222"/>
        </w:rPr>
        <w:t>预计</w:t>
      </w:r>
      <w:r w:rsidR="00485900">
        <w:rPr>
          <w:rFonts w:ascii="Simsun" w:hAnsi="Simsun" w:hint="eastAsia"/>
          <w:color w:val="222222"/>
        </w:rPr>
        <w:t>检测</w:t>
      </w:r>
      <w:r w:rsidR="00485900" w:rsidRPr="00417B39">
        <w:rPr>
          <w:rFonts w:ascii="Simsun" w:hAnsi="Simsun"/>
          <w:color w:val="222222"/>
        </w:rPr>
        <w:t>鉴定费</w:t>
      </w:r>
      <w:r w:rsidR="008D4C18" w:rsidRPr="00417B39">
        <w:rPr>
          <w:rFonts w:ascii="Simsun" w:hAnsi="Simsun"/>
          <w:color w:val="222222"/>
        </w:rPr>
        <w:t>总金额的</w:t>
      </w:r>
      <w:r w:rsidR="002762D6">
        <w:rPr>
          <w:rFonts w:ascii="Simsun" w:hAnsi="Simsun" w:hint="eastAsia"/>
          <w:color w:val="222222"/>
          <w:u w:val="single"/>
        </w:rPr>
        <w:t xml:space="preserve">   </w:t>
      </w:r>
      <w:r w:rsidR="000E5305">
        <w:rPr>
          <w:rFonts w:ascii="Simsun" w:hAnsi="Simsun" w:hint="eastAsia"/>
          <w:color w:val="222222"/>
          <w:u w:val="single"/>
        </w:rPr>
        <w:t xml:space="preserve"> </w:t>
      </w:r>
      <w:r w:rsidR="008D4C18" w:rsidRPr="00417B39">
        <w:rPr>
          <w:rFonts w:ascii="Simsun" w:hAnsi="Simsun"/>
          <w:color w:val="222222"/>
        </w:rPr>
        <w:t>%</w:t>
      </w:r>
      <w:r w:rsidR="002762D6">
        <w:rPr>
          <w:rFonts w:ascii="Simsun" w:hAnsi="Simsun" w:hint="eastAsia"/>
          <w:color w:val="222222"/>
        </w:rPr>
        <w:t>，</w:t>
      </w:r>
      <w:r w:rsidR="008D4C18" w:rsidRPr="00417B39">
        <w:rPr>
          <w:rFonts w:ascii="Simsun" w:hAnsi="Simsun"/>
          <w:color w:val="222222"/>
        </w:rPr>
        <w:t>余额</w:t>
      </w:r>
      <w:r>
        <w:rPr>
          <w:rFonts w:ascii="Simsun" w:hAnsi="Simsun" w:hint="eastAsia"/>
          <w:color w:val="222222"/>
        </w:rPr>
        <w:t>（按实际检测鉴定的面积为准）</w:t>
      </w:r>
      <w:r w:rsidR="008D4C18" w:rsidRPr="00417B39">
        <w:rPr>
          <w:rFonts w:ascii="Simsun" w:hAnsi="Simsun"/>
          <w:color w:val="222222"/>
        </w:rPr>
        <w:t>在领取鉴定报告时</w:t>
      </w:r>
      <w:r w:rsidR="002762D6">
        <w:rPr>
          <w:rFonts w:ascii="Simsun" w:hAnsi="Simsun" w:hint="eastAsia"/>
          <w:color w:val="222222"/>
        </w:rPr>
        <w:t>全部结</w:t>
      </w:r>
      <w:r w:rsidR="008D4C18" w:rsidRPr="00417B39">
        <w:rPr>
          <w:rFonts w:ascii="Simsun" w:hAnsi="Simsun"/>
          <w:color w:val="222222"/>
        </w:rPr>
        <w:t>清。</w:t>
      </w:r>
    </w:p>
    <w:p w:rsidR="008D4C18" w:rsidRPr="00E86696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黑体" w:eastAsia="黑体" w:hAnsi="黑体"/>
          <w:color w:val="222222"/>
        </w:rPr>
      </w:pPr>
      <w:r w:rsidRPr="00E86696">
        <w:rPr>
          <w:rFonts w:ascii="黑体" w:eastAsia="黑体" w:hAnsi="黑体"/>
          <w:color w:val="222222"/>
        </w:rPr>
        <w:t>五、 违约责任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1</w:t>
      </w:r>
      <w:r w:rsidRPr="00417B39">
        <w:rPr>
          <w:rFonts w:ascii="Simsun" w:hAnsi="Simsun"/>
          <w:color w:val="222222"/>
        </w:rPr>
        <w:t>、乙方如未能按约定时间向甲方出</w:t>
      </w:r>
      <w:r w:rsidR="00EF5393">
        <w:rPr>
          <w:rFonts w:ascii="Simsun" w:hAnsi="Simsun" w:hint="eastAsia"/>
          <w:color w:val="222222"/>
        </w:rPr>
        <w:t>具</w:t>
      </w:r>
      <w:r w:rsidRPr="00417B39">
        <w:rPr>
          <w:rFonts w:ascii="Simsun" w:hAnsi="Simsun"/>
          <w:color w:val="222222"/>
        </w:rPr>
        <w:t>房屋安全鉴定报告，每延迟一日，向甲方支付</w:t>
      </w:r>
      <w:r w:rsidR="002762D6">
        <w:rPr>
          <w:rFonts w:ascii="Simsun" w:hAnsi="Simsun" w:hint="eastAsia"/>
          <w:color w:val="222222"/>
        </w:rPr>
        <w:t>预付金</w:t>
      </w:r>
      <w:r w:rsidRPr="00417B39">
        <w:rPr>
          <w:rFonts w:ascii="Simsun" w:hAnsi="Simsun"/>
          <w:color w:val="222222"/>
        </w:rPr>
        <w:t>1%</w:t>
      </w:r>
      <w:r w:rsidRPr="00417B39">
        <w:rPr>
          <w:rFonts w:ascii="Simsun" w:hAnsi="Simsun"/>
          <w:color w:val="222222"/>
        </w:rPr>
        <w:t>的违约金，</w:t>
      </w:r>
      <w:r w:rsidR="002762D6">
        <w:rPr>
          <w:rFonts w:ascii="Simsun" w:hAnsi="Simsun" w:hint="eastAsia"/>
          <w:color w:val="222222"/>
        </w:rPr>
        <w:t>如遇特殊</w:t>
      </w:r>
      <w:r w:rsidR="002762D6">
        <w:rPr>
          <w:rFonts w:ascii="Simsun" w:hAnsi="Simsun"/>
          <w:color w:val="222222"/>
        </w:rPr>
        <w:t>情况（</w:t>
      </w:r>
      <w:r w:rsidR="002762D6">
        <w:rPr>
          <w:rFonts w:ascii="Simsun" w:hAnsi="Simsun" w:hint="eastAsia"/>
          <w:color w:val="222222"/>
        </w:rPr>
        <w:t>设计</w:t>
      </w:r>
      <w:r w:rsidR="002762D6">
        <w:rPr>
          <w:rFonts w:ascii="Simsun" w:hAnsi="Simsun"/>
          <w:color w:val="222222"/>
        </w:rPr>
        <w:t>变更、工作量</w:t>
      </w:r>
      <w:r w:rsidR="002762D6">
        <w:rPr>
          <w:rFonts w:ascii="Simsun" w:hAnsi="Simsun" w:hint="eastAsia"/>
          <w:color w:val="222222"/>
        </w:rPr>
        <w:t>变化</w:t>
      </w:r>
      <w:r w:rsidR="002762D6">
        <w:rPr>
          <w:rFonts w:ascii="Simsun" w:hAnsi="Simsun"/>
          <w:color w:val="222222"/>
        </w:rPr>
        <w:t>、不可抗力</w:t>
      </w:r>
      <w:r w:rsidR="002762D6">
        <w:rPr>
          <w:rFonts w:ascii="Simsun" w:hAnsi="Simsun" w:hint="eastAsia"/>
          <w:color w:val="222222"/>
        </w:rPr>
        <w:t>影响</w:t>
      </w:r>
      <w:r w:rsidR="002762D6">
        <w:rPr>
          <w:rFonts w:ascii="Simsun" w:hAnsi="Simsun"/>
          <w:color w:val="222222"/>
        </w:rPr>
        <w:t>及非乙方原因</w:t>
      </w:r>
      <w:r w:rsidR="00FB4991">
        <w:rPr>
          <w:rFonts w:ascii="Simsun" w:hAnsi="Simsun" w:hint="eastAsia"/>
          <w:color w:val="222222"/>
        </w:rPr>
        <w:t>停</w:t>
      </w:r>
      <w:r w:rsidR="00FB4991">
        <w:rPr>
          <w:rFonts w:ascii="Simsun" w:hAnsi="Simsun"/>
          <w:color w:val="222222"/>
        </w:rPr>
        <w:t>、</w:t>
      </w:r>
      <w:r w:rsidR="00FB4991">
        <w:rPr>
          <w:rFonts w:ascii="Simsun" w:hAnsi="Simsun" w:hint="eastAsia"/>
          <w:color w:val="222222"/>
        </w:rPr>
        <w:t>窝工</w:t>
      </w:r>
      <w:r w:rsidR="00FB4991">
        <w:rPr>
          <w:rFonts w:ascii="Simsun" w:hAnsi="Simsun"/>
          <w:color w:val="222222"/>
        </w:rPr>
        <w:t>等</w:t>
      </w:r>
      <w:r w:rsidR="002762D6">
        <w:rPr>
          <w:rFonts w:ascii="Simsun" w:hAnsi="Simsun"/>
          <w:color w:val="222222"/>
        </w:rPr>
        <w:t>）</w:t>
      </w:r>
      <w:r w:rsidR="00FB4991">
        <w:rPr>
          <w:rFonts w:ascii="Simsun" w:hAnsi="Simsun" w:hint="eastAsia"/>
          <w:color w:val="222222"/>
        </w:rPr>
        <w:t>时</w:t>
      </w:r>
      <w:r w:rsidR="00FB4991">
        <w:rPr>
          <w:rFonts w:ascii="Simsun" w:hAnsi="Simsun"/>
          <w:color w:val="222222"/>
        </w:rPr>
        <w:t>，工期顺延。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2</w:t>
      </w:r>
      <w:r w:rsidRPr="00417B39">
        <w:rPr>
          <w:rFonts w:ascii="Simsun" w:hAnsi="Simsun"/>
          <w:color w:val="222222"/>
        </w:rPr>
        <w:t>、甲方自报告出</w:t>
      </w:r>
      <w:r w:rsidR="00A6578F">
        <w:rPr>
          <w:rFonts w:ascii="Simsun" w:hAnsi="Simsun" w:hint="eastAsia"/>
          <w:color w:val="222222"/>
        </w:rPr>
        <w:t>具</w:t>
      </w:r>
      <w:r w:rsidR="00FB4991">
        <w:rPr>
          <w:rFonts w:ascii="Simsun" w:hAnsi="Simsun" w:hint="eastAsia"/>
          <w:color w:val="222222"/>
        </w:rPr>
        <w:t>十个工作</w:t>
      </w:r>
      <w:r w:rsidRPr="00417B39">
        <w:rPr>
          <w:rFonts w:ascii="Simsun" w:hAnsi="Simsun"/>
          <w:color w:val="222222"/>
        </w:rPr>
        <w:t>日内未来领取，将视为违约，并将</w:t>
      </w:r>
      <w:r w:rsidR="00EF5393">
        <w:rPr>
          <w:rFonts w:ascii="Simsun" w:hAnsi="Simsun" w:hint="eastAsia"/>
          <w:color w:val="222222"/>
        </w:rPr>
        <w:t>预付</w:t>
      </w:r>
      <w:r w:rsidR="00EF5393" w:rsidRPr="00417B39">
        <w:rPr>
          <w:rFonts w:ascii="Simsun" w:hAnsi="Simsun"/>
          <w:color w:val="222222"/>
        </w:rPr>
        <w:t>金</w:t>
      </w:r>
      <w:r w:rsidRPr="00417B39">
        <w:rPr>
          <w:rFonts w:ascii="Simsun" w:hAnsi="Simsun"/>
          <w:color w:val="222222"/>
        </w:rPr>
        <w:t>作为违约金赔付给乙方。</w:t>
      </w:r>
    </w:p>
    <w:p w:rsidR="00376DC1" w:rsidRDefault="00376DC1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>3</w:t>
      </w:r>
      <w:r>
        <w:rPr>
          <w:rFonts w:ascii="Simsun" w:hAnsi="Simsun" w:hint="eastAsia"/>
          <w:color w:val="222222"/>
        </w:rPr>
        <w:t>、甲方中途终止协议，</w:t>
      </w:r>
      <w:r w:rsidR="00A6578F">
        <w:rPr>
          <w:rFonts w:ascii="Simsun" w:hAnsi="Simsun" w:hint="eastAsia"/>
          <w:color w:val="222222"/>
        </w:rPr>
        <w:t>若</w:t>
      </w:r>
      <w:r>
        <w:rPr>
          <w:rFonts w:ascii="Simsun" w:hAnsi="Simsun" w:hint="eastAsia"/>
          <w:color w:val="222222"/>
        </w:rPr>
        <w:t>乙方未到现场勘</w:t>
      </w:r>
      <w:r w:rsidR="00D7424F">
        <w:rPr>
          <w:rFonts w:ascii="Simsun" w:hAnsi="Simsun" w:hint="eastAsia"/>
          <w:color w:val="222222"/>
        </w:rPr>
        <w:t>查</w:t>
      </w:r>
      <w:r>
        <w:rPr>
          <w:rFonts w:ascii="Simsun" w:hAnsi="Simsun" w:hint="eastAsia"/>
          <w:color w:val="222222"/>
        </w:rPr>
        <w:t>，甲方</w:t>
      </w:r>
      <w:r w:rsidR="00FB4991">
        <w:rPr>
          <w:rFonts w:ascii="Simsun" w:hAnsi="Simsun" w:hint="eastAsia"/>
          <w:color w:val="222222"/>
        </w:rPr>
        <w:t>应支付</w:t>
      </w:r>
      <w:r w:rsidR="00FB4991">
        <w:rPr>
          <w:rFonts w:ascii="Simsun" w:hAnsi="Simsun"/>
          <w:color w:val="222222"/>
        </w:rPr>
        <w:t>乙方</w:t>
      </w:r>
      <w:r>
        <w:rPr>
          <w:rFonts w:ascii="Simsun" w:hAnsi="Simsun" w:hint="eastAsia"/>
          <w:color w:val="222222"/>
        </w:rPr>
        <w:t>预付金的</w:t>
      </w:r>
      <w:r>
        <w:rPr>
          <w:rFonts w:ascii="Simsun" w:hAnsi="Simsun" w:hint="eastAsia"/>
          <w:color w:val="222222"/>
        </w:rPr>
        <w:t>50%</w:t>
      </w:r>
      <w:r w:rsidR="00FB4991">
        <w:rPr>
          <w:rFonts w:ascii="Simsun" w:hAnsi="Simsun" w:hint="eastAsia"/>
          <w:color w:val="222222"/>
        </w:rPr>
        <w:t>作为</w:t>
      </w:r>
      <w:r w:rsidR="00FB4991">
        <w:rPr>
          <w:rFonts w:ascii="Simsun" w:hAnsi="Simsun"/>
          <w:color w:val="222222"/>
        </w:rPr>
        <w:t>违约金</w:t>
      </w:r>
      <w:r>
        <w:rPr>
          <w:rFonts w:ascii="Simsun" w:hAnsi="Simsun" w:hint="eastAsia"/>
          <w:color w:val="222222"/>
        </w:rPr>
        <w:t>。</w:t>
      </w:r>
      <w:r w:rsidR="00A6578F">
        <w:rPr>
          <w:rFonts w:ascii="Simsun" w:hAnsi="Simsun" w:hint="eastAsia"/>
          <w:color w:val="222222"/>
        </w:rPr>
        <w:t>若</w:t>
      </w:r>
      <w:r>
        <w:rPr>
          <w:rFonts w:ascii="Simsun" w:hAnsi="Simsun" w:hint="eastAsia"/>
          <w:color w:val="222222"/>
        </w:rPr>
        <w:t>乙方已履行协议并到现场勘</w:t>
      </w:r>
      <w:r w:rsidR="00D7424F">
        <w:rPr>
          <w:rFonts w:ascii="Simsun" w:hAnsi="Simsun" w:hint="eastAsia"/>
          <w:color w:val="222222"/>
        </w:rPr>
        <w:t>查</w:t>
      </w:r>
      <w:r>
        <w:rPr>
          <w:rFonts w:ascii="Simsun" w:hAnsi="Simsun" w:hint="eastAsia"/>
          <w:color w:val="222222"/>
        </w:rPr>
        <w:t>，甲方</w:t>
      </w:r>
      <w:r w:rsidR="00FB4991">
        <w:rPr>
          <w:rFonts w:ascii="Simsun" w:hAnsi="Simsun" w:hint="eastAsia"/>
          <w:color w:val="222222"/>
        </w:rPr>
        <w:t>支付</w:t>
      </w:r>
      <w:r w:rsidR="00485900">
        <w:rPr>
          <w:rFonts w:ascii="Simsun" w:hAnsi="Simsun" w:hint="eastAsia"/>
          <w:color w:val="222222"/>
        </w:rPr>
        <w:t>全部预付金</w:t>
      </w:r>
      <w:r w:rsidR="00FB4991">
        <w:rPr>
          <w:rFonts w:ascii="Simsun" w:hAnsi="Simsun" w:hint="eastAsia"/>
          <w:color w:val="222222"/>
        </w:rPr>
        <w:t>作为</w:t>
      </w:r>
      <w:r w:rsidR="00FB4991">
        <w:rPr>
          <w:rFonts w:ascii="Simsun" w:hAnsi="Simsun"/>
          <w:color w:val="222222"/>
        </w:rPr>
        <w:t>违约金</w:t>
      </w:r>
      <w:r w:rsidR="00485900">
        <w:rPr>
          <w:rFonts w:ascii="Simsun" w:hAnsi="Simsun" w:hint="eastAsia"/>
          <w:color w:val="222222"/>
        </w:rPr>
        <w:t>。</w:t>
      </w:r>
    </w:p>
    <w:p w:rsidR="008D4C18" w:rsidRPr="00417B39" w:rsidRDefault="00FB4991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>本</w:t>
      </w:r>
      <w:r w:rsidR="008D4C18" w:rsidRPr="00417B39">
        <w:rPr>
          <w:rFonts w:ascii="Simsun" w:hAnsi="Simsun"/>
          <w:color w:val="222222"/>
        </w:rPr>
        <w:t>协议一式两份，双方各执一份，具</w:t>
      </w:r>
      <w:r>
        <w:rPr>
          <w:rFonts w:ascii="Simsun" w:hAnsi="Simsun" w:hint="eastAsia"/>
          <w:color w:val="222222"/>
        </w:rPr>
        <w:t>有</w:t>
      </w:r>
      <w:r w:rsidR="008D4C18" w:rsidRPr="00417B39">
        <w:rPr>
          <w:rFonts w:ascii="Simsun" w:hAnsi="Simsun"/>
          <w:color w:val="222222"/>
        </w:rPr>
        <w:t>同等法律效力。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417B39">
        <w:rPr>
          <w:rFonts w:ascii="Simsun" w:hAnsi="Simsun"/>
          <w:color w:val="222222"/>
        </w:rPr>
        <w:t>未尽事宜，双方可</w:t>
      </w:r>
      <w:r w:rsidR="00FB4991">
        <w:rPr>
          <w:rFonts w:ascii="Simsun" w:hAnsi="Simsun" w:hint="eastAsia"/>
          <w:color w:val="222222"/>
        </w:rPr>
        <w:t>另行</w:t>
      </w:r>
      <w:r w:rsidRPr="00417B39">
        <w:rPr>
          <w:rFonts w:ascii="Simsun" w:hAnsi="Simsun"/>
          <w:color w:val="222222"/>
        </w:rPr>
        <w:t>协商解决，协商不成可依法</w:t>
      </w:r>
      <w:r w:rsidR="00EF5393" w:rsidRPr="00EF5393">
        <w:rPr>
          <w:rFonts w:ascii="Simsun" w:hAnsi="Simsun" w:hint="eastAsia"/>
          <w:color w:val="222222"/>
        </w:rPr>
        <w:t>提起诉讼</w:t>
      </w:r>
      <w:r w:rsidRPr="00417B39">
        <w:rPr>
          <w:rFonts w:ascii="Simsun" w:hAnsi="Simsun"/>
          <w:color w:val="222222"/>
        </w:rPr>
        <w:t>。</w:t>
      </w:r>
    </w:p>
    <w:p w:rsidR="008D4C18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 w:rsidRPr="00E86696">
        <w:rPr>
          <w:rFonts w:ascii="黑体" w:eastAsia="黑体" w:hAnsi="黑体"/>
          <w:color w:val="222222"/>
        </w:rPr>
        <w:t>六、 本协议自签字盖章之日起生效</w:t>
      </w:r>
      <w:r w:rsidRPr="00417B39">
        <w:rPr>
          <w:rFonts w:ascii="Simsun" w:hAnsi="Simsun"/>
          <w:color w:val="222222"/>
        </w:rPr>
        <w:t>。</w:t>
      </w:r>
    </w:p>
    <w:p w:rsidR="000E5305" w:rsidRDefault="000E5305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</w:p>
    <w:p w:rsidR="000E5305" w:rsidRPr="00417B39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ind w:firstLineChars="50" w:firstLine="120"/>
        <w:jc w:val="both"/>
        <w:rPr>
          <w:rFonts w:ascii="Simsun" w:hAnsi="Simsun" w:hint="eastAsia"/>
          <w:color w:val="222222"/>
        </w:rPr>
      </w:pPr>
      <w:r w:rsidRPr="00E86696">
        <w:rPr>
          <w:rFonts w:ascii="黑体" w:eastAsia="黑体" w:hAnsi="黑体"/>
          <w:color w:val="222222"/>
        </w:rPr>
        <w:t>甲方</w:t>
      </w:r>
      <w:r w:rsidRPr="00417B39">
        <w:rPr>
          <w:rFonts w:ascii="Simsun" w:hAnsi="Simsun"/>
          <w:color w:val="222222"/>
        </w:rPr>
        <w:t>：</w:t>
      </w:r>
      <w:r w:rsidR="000E5305">
        <w:rPr>
          <w:rFonts w:ascii="Simsun" w:hAnsi="Simsun" w:hint="eastAsia"/>
          <w:color w:val="222222"/>
        </w:rPr>
        <w:t xml:space="preserve">                           </w:t>
      </w:r>
      <w:r w:rsidR="00A37A82">
        <w:rPr>
          <w:rFonts w:ascii="Simsun" w:hAnsi="Simsun"/>
          <w:color w:val="222222"/>
        </w:rPr>
        <w:t xml:space="preserve"> </w:t>
      </w:r>
      <w:r w:rsidR="00000569">
        <w:rPr>
          <w:rFonts w:ascii="Simsun" w:hAnsi="Simsun" w:hint="eastAsia"/>
          <w:color w:val="222222"/>
        </w:rPr>
        <w:t xml:space="preserve"> </w:t>
      </w:r>
      <w:r w:rsidR="000E5305" w:rsidRPr="00E86696">
        <w:rPr>
          <w:rFonts w:ascii="黑体" w:eastAsia="黑体" w:hAnsi="黑体" w:hint="eastAsia"/>
          <w:color w:val="222222"/>
        </w:rPr>
        <w:t>乙</w:t>
      </w:r>
      <w:r w:rsidR="000E5305" w:rsidRPr="00E86696">
        <w:rPr>
          <w:rFonts w:ascii="黑体" w:eastAsia="黑体" w:hAnsi="黑体"/>
          <w:color w:val="222222"/>
        </w:rPr>
        <w:t>方</w:t>
      </w:r>
      <w:r w:rsidR="000E5305" w:rsidRPr="00417B39">
        <w:rPr>
          <w:rFonts w:ascii="Simsun" w:hAnsi="Simsun"/>
          <w:color w:val="222222"/>
        </w:rPr>
        <w:t>：</w:t>
      </w:r>
      <w:r w:rsidR="000E5305">
        <w:rPr>
          <w:rFonts w:ascii="Simsun" w:hAnsi="Simsun" w:hint="eastAsia"/>
          <w:color w:val="222222"/>
        </w:rPr>
        <w:t>济南</w:t>
      </w:r>
      <w:r w:rsidR="000E5305" w:rsidRPr="00417B39">
        <w:rPr>
          <w:rFonts w:ascii="Simsun" w:hAnsi="Simsun"/>
          <w:color w:val="222222"/>
        </w:rPr>
        <w:t>市房屋安全</w:t>
      </w:r>
      <w:r w:rsidR="000E5305">
        <w:rPr>
          <w:rFonts w:ascii="Simsun" w:hAnsi="Simsun" w:hint="eastAsia"/>
          <w:color w:val="222222"/>
        </w:rPr>
        <w:t>检测</w:t>
      </w:r>
      <w:r w:rsidR="000E5305" w:rsidRPr="00417B39">
        <w:rPr>
          <w:rFonts w:ascii="Simsun" w:hAnsi="Simsun"/>
          <w:color w:val="222222"/>
        </w:rPr>
        <w:t>鉴定中心</w:t>
      </w:r>
    </w:p>
    <w:p w:rsidR="000E5305" w:rsidRPr="00417B39" w:rsidRDefault="000E5305" w:rsidP="00760E73">
      <w:pPr>
        <w:rPr>
          <w:sz w:val="24"/>
          <w:szCs w:val="24"/>
        </w:rPr>
      </w:pPr>
    </w:p>
    <w:p w:rsidR="008D4C18" w:rsidRPr="000E5305" w:rsidRDefault="008D4C18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</w:p>
    <w:p w:rsidR="008D4C18" w:rsidRPr="00417B39" w:rsidRDefault="00000569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 xml:space="preserve"> </w:t>
      </w:r>
      <w:r w:rsidR="008D4C18" w:rsidRPr="00417B39">
        <w:rPr>
          <w:rFonts w:ascii="Simsun" w:hAnsi="Simsun"/>
          <w:color w:val="222222"/>
        </w:rPr>
        <w:t>签字盖章：</w:t>
      </w:r>
      <w:r w:rsidR="000E5305">
        <w:rPr>
          <w:rFonts w:ascii="Simsun" w:hAnsi="Simsun" w:hint="eastAsia"/>
          <w:color w:val="222222"/>
        </w:rPr>
        <w:t xml:space="preserve">                       </w:t>
      </w:r>
      <w:r>
        <w:rPr>
          <w:rFonts w:ascii="Simsun" w:hAnsi="Simsun" w:hint="eastAsia"/>
          <w:color w:val="222222"/>
        </w:rPr>
        <w:t xml:space="preserve"> </w:t>
      </w:r>
      <w:r w:rsidR="000E5305">
        <w:rPr>
          <w:rFonts w:ascii="Simsun" w:hAnsi="Simsun" w:hint="eastAsia"/>
          <w:color w:val="222222"/>
        </w:rPr>
        <w:t xml:space="preserve"> </w:t>
      </w:r>
      <w:r w:rsidR="000E5305" w:rsidRPr="00417B39">
        <w:rPr>
          <w:rFonts w:ascii="Simsun" w:hAnsi="Simsun"/>
          <w:color w:val="222222"/>
        </w:rPr>
        <w:t>签字盖章：</w:t>
      </w:r>
      <w:r w:rsidR="000E5305" w:rsidRPr="00417B39">
        <w:rPr>
          <w:rFonts w:ascii="Simsun" w:hAnsi="Simsun"/>
          <w:color w:val="222222"/>
        </w:rPr>
        <w:t xml:space="preserve"> </w:t>
      </w:r>
    </w:p>
    <w:p w:rsidR="000E5305" w:rsidRDefault="000E5305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</w:p>
    <w:p w:rsidR="00EF5393" w:rsidRDefault="00EF5393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</w:p>
    <w:p w:rsidR="00340808" w:rsidRPr="00E86696" w:rsidRDefault="00000569" w:rsidP="00760E73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Simsun" w:hAnsi="Simsun" w:hint="eastAsia"/>
          <w:color w:val="222222"/>
        </w:rPr>
      </w:pPr>
      <w:r>
        <w:rPr>
          <w:rFonts w:ascii="Simsun" w:hAnsi="Simsun" w:hint="eastAsia"/>
          <w:color w:val="222222"/>
        </w:rPr>
        <w:t xml:space="preserve"> </w:t>
      </w:r>
      <w:r w:rsidR="008D4C18" w:rsidRPr="00417B39">
        <w:rPr>
          <w:rFonts w:ascii="Simsun" w:hAnsi="Simsun"/>
          <w:color w:val="222222"/>
        </w:rPr>
        <w:t>日</w:t>
      </w:r>
      <w:r w:rsidR="008D4C18" w:rsidRPr="00417B39">
        <w:rPr>
          <w:rFonts w:ascii="Simsun" w:hAnsi="Simsun"/>
          <w:color w:val="222222"/>
        </w:rPr>
        <w:t xml:space="preserve"> </w:t>
      </w:r>
      <w:r w:rsidR="008D4C18" w:rsidRPr="00417B39">
        <w:rPr>
          <w:rFonts w:ascii="Simsun" w:hAnsi="Simsun"/>
          <w:color w:val="222222"/>
        </w:rPr>
        <w:t>期：</w:t>
      </w:r>
      <w:r w:rsidR="008D4C18" w:rsidRPr="00417B39">
        <w:rPr>
          <w:rFonts w:ascii="Simsun" w:hAnsi="Simsun"/>
          <w:color w:val="222222"/>
        </w:rPr>
        <w:t xml:space="preserve"> </w:t>
      </w:r>
      <w:r w:rsidR="000E5305">
        <w:rPr>
          <w:rFonts w:ascii="Simsun" w:hAnsi="Simsun" w:hint="eastAsia"/>
          <w:color w:val="222222"/>
        </w:rPr>
        <w:t xml:space="preserve">                         </w:t>
      </w:r>
      <w:r>
        <w:rPr>
          <w:rFonts w:ascii="Simsun" w:hAnsi="Simsun" w:hint="eastAsia"/>
          <w:color w:val="222222"/>
        </w:rPr>
        <w:t xml:space="preserve"> </w:t>
      </w:r>
      <w:r w:rsidR="000E5305">
        <w:rPr>
          <w:rFonts w:ascii="Simsun" w:hAnsi="Simsun" w:hint="eastAsia"/>
          <w:color w:val="222222"/>
        </w:rPr>
        <w:t xml:space="preserve"> </w:t>
      </w:r>
      <w:r w:rsidR="008D4C18" w:rsidRPr="00417B39">
        <w:rPr>
          <w:rFonts w:ascii="Simsun" w:hAnsi="Simsun"/>
          <w:color w:val="222222"/>
        </w:rPr>
        <w:t>日</w:t>
      </w:r>
      <w:r w:rsidR="008D4C18" w:rsidRPr="00417B39">
        <w:rPr>
          <w:rFonts w:ascii="Simsun" w:hAnsi="Simsun"/>
          <w:color w:val="222222"/>
        </w:rPr>
        <w:t xml:space="preserve"> </w:t>
      </w:r>
      <w:r w:rsidR="008D4C18" w:rsidRPr="00417B39">
        <w:rPr>
          <w:rFonts w:ascii="Simsun" w:hAnsi="Simsun"/>
          <w:color w:val="222222"/>
        </w:rPr>
        <w:t>期：</w:t>
      </w:r>
    </w:p>
    <w:sectPr w:rsidR="00340808" w:rsidRPr="00E86696" w:rsidSect="0054532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21" w:rsidRDefault="00734521" w:rsidP="00DD168B">
      <w:r>
        <w:separator/>
      </w:r>
    </w:p>
  </w:endnote>
  <w:endnote w:type="continuationSeparator" w:id="0">
    <w:p w:rsidR="00734521" w:rsidRDefault="00734521" w:rsidP="00D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21" w:rsidRDefault="00734521" w:rsidP="00DD168B">
      <w:r>
        <w:separator/>
      </w:r>
    </w:p>
  </w:footnote>
  <w:footnote w:type="continuationSeparator" w:id="0">
    <w:p w:rsidR="00734521" w:rsidRDefault="00734521" w:rsidP="00DD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C18"/>
    <w:rsid w:val="00000569"/>
    <w:rsid w:val="000E5305"/>
    <w:rsid w:val="001733E5"/>
    <w:rsid w:val="002762D6"/>
    <w:rsid w:val="003031D6"/>
    <w:rsid w:val="00340808"/>
    <w:rsid w:val="00376DC1"/>
    <w:rsid w:val="004076E7"/>
    <w:rsid w:val="00417B39"/>
    <w:rsid w:val="00483D55"/>
    <w:rsid w:val="00485900"/>
    <w:rsid w:val="004A056A"/>
    <w:rsid w:val="004E2973"/>
    <w:rsid w:val="00541CE7"/>
    <w:rsid w:val="00545321"/>
    <w:rsid w:val="00583FBC"/>
    <w:rsid w:val="006216F3"/>
    <w:rsid w:val="00644718"/>
    <w:rsid w:val="00734521"/>
    <w:rsid w:val="00760E73"/>
    <w:rsid w:val="007931D7"/>
    <w:rsid w:val="007C3AD8"/>
    <w:rsid w:val="008D4C18"/>
    <w:rsid w:val="009D0545"/>
    <w:rsid w:val="00A37A82"/>
    <w:rsid w:val="00A6578F"/>
    <w:rsid w:val="00AC4829"/>
    <w:rsid w:val="00B10483"/>
    <w:rsid w:val="00B12E45"/>
    <w:rsid w:val="00B5353B"/>
    <w:rsid w:val="00BD7544"/>
    <w:rsid w:val="00CE1475"/>
    <w:rsid w:val="00D7424F"/>
    <w:rsid w:val="00DD168B"/>
    <w:rsid w:val="00E86696"/>
    <w:rsid w:val="00EC05DE"/>
    <w:rsid w:val="00EC31C1"/>
    <w:rsid w:val="00EF5393"/>
    <w:rsid w:val="00F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019C5F8-6CD8-4BC5-BF10-1613F968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D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1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1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16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0E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034D-81DD-41EB-B2A9-1B065AD0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26</cp:revision>
  <cp:lastPrinted>2017-07-10T06:42:00Z</cp:lastPrinted>
  <dcterms:created xsi:type="dcterms:W3CDTF">2017-07-04T08:21:00Z</dcterms:created>
  <dcterms:modified xsi:type="dcterms:W3CDTF">2017-07-11T01:09:00Z</dcterms:modified>
</cp:coreProperties>
</file>